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AB1EA9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AB1EA9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AB1EA9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AB1EA9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AB1EA9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AB1EA9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AB1EA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AB1EA9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AB1EA9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AB1EA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AB1EA9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ook w:val="04A0"/>
      </w:tblPr>
      <w:tblGrid>
        <w:gridCol w:w="1160"/>
        <w:gridCol w:w="6040"/>
        <w:gridCol w:w="1347"/>
      </w:tblGrid>
      <w:tr w:rsidR="00164B8F" w:rsidRPr="00AB1EA9" w:rsidTr="006A6BF1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AB1EA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AB1EA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F" w:rsidRPr="00AB1EA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供应商</w:t>
            </w:r>
          </w:p>
          <w:p w:rsidR="00164B8F" w:rsidRPr="00AB1EA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应答情况</w:t>
            </w:r>
          </w:p>
        </w:tc>
      </w:tr>
      <w:tr w:rsidR="003D6214" w:rsidRPr="00AB1EA9" w:rsidTr="006A6BF1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6A6BF1">
            <w:pPr>
              <w:rPr>
                <w:rFonts w:ascii="宋体" w:hAnsi="宋体" w:cs="宋体"/>
                <w:sz w:val="22"/>
              </w:rPr>
            </w:pPr>
            <w:r w:rsidRPr="00AB1EA9">
              <w:rPr>
                <w:rFonts w:hint="eastAsia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6214" w:rsidRPr="00AB1EA9" w:rsidTr="003D6214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6214" w:rsidRPr="00AB1EA9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6214" w:rsidRPr="00AB1EA9" w:rsidTr="006A6BF1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6A6BF1">
            <w:pPr>
              <w:rPr>
                <w:rFonts w:ascii="宋体" w:hAnsi="宋体" w:cs="宋体"/>
                <w:sz w:val="22"/>
              </w:rPr>
            </w:pPr>
            <w:r w:rsidRPr="00AB1EA9">
              <w:rPr>
                <w:rFonts w:hint="eastAsia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765BA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1.具有足够的经济实力，利润表中的“净利润”近</w:t>
            </w:r>
            <w:r w:rsidR="006F2FD0" w:rsidRPr="00AB1EA9">
              <w:rPr>
                <w:rFonts w:ascii="宋体" w:hAnsi="宋体" w:cs="宋体" w:hint="eastAsia"/>
                <w:kern w:val="0"/>
                <w:sz w:val="22"/>
              </w:rPr>
              <w:t>五</w:t>
            </w:r>
            <w:r w:rsidRPr="00AB1EA9">
              <w:rPr>
                <w:rFonts w:ascii="宋体" w:hAnsi="宋体" w:cs="宋体" w:hint="eastAsia"/>
                <w:kern w:val="0"/>
                <w:sz w:val="22"/>
              </w:rPr>
              <w:t>年内至少</w:t>
            </w:r>
            <w:r w:rsidR="00765BA9" w:rsidRPr="00AB1EA9">
              <w:rPr>
                <w:rFonts w:ascii="宋体" w:hAnsi="宋体" w:cs="宋体" w:hint="eastAsia"/>
                <w:kern w:val="0"/>
                <w:sz w:val="22"/>
              </w:rPr>
              <w:t>三年</w:t>
            </w:r>
            <w:r w:rsidRPr="00AB1EA9">
              <w:rPr>
                <w:rFonts w:ascii="宋体" w:hAnsi="宋体" w:cs="宋体" w:hint="eastAsia"/>
                <w:kern w:val="0"/>
                <w:sz w:val="22"/>
              </w:rPr>
              <w:t>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6214" w:rsidRPr="00AB1EA9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6214" w:rsidRPr="00AB1EA9" w:rsidTr="007E793B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14" w:rsidRPr="00AB1EA9" w:rsidRDefault="003D6214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3.有依法缴纳社会保障资金的良好记录，提供近一年内不少于3个月依法缴纳社会保险的证明。</w:t>
            </w:r>
            <w:bookmarkStart w:id="0" w:name="_GoBack"/>
            <w:bookmarkEnd w:id="0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AB1EA9" w:rsidRDefault="003D6214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545C6" w:rsidRPr="00AB1EA9" w:rsidTr="007E793B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C6" w:rsidRPr="00AB1EA9" w:rsidRDefault="00B545C6" w:rsidP="006A6BF1">
            <w:pPr>
              <w:rPr>
                <w:rFonts w:ascii="宋体" w:hAnsi="宋体" w:cs="宋体"/>
                <w:sz w:val="22"/>
              </w:rPr>
            </w:pPr>
            <w:r w:rsidRPr="00AB1EA9">
              <w:rPr>
                <w:rFonts w:hint="eastAsia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C6" w:rsidRPr="00AB1EA9" w:rsidRDefault="00B545C6" w:rsidP="00E04F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C6" w:rsidRPr="00AB1EA9" w:rsidRDefault="00B545C6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545C6" w:rsidRPr="00AB1EA9" w:rsidTr="007E793B">
        <w:trPr>
          <w:trHeight w:val="781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C6" w:rsidRPr="00AB1EA9" w:rsidRDefault="00B545C6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C6" w:rsidRPr="00AB1EA9" w:rsidRDefault="00B545C6" w:rsidP="00BD78C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2.供应商应具有与国有商业银行、全国性股份制商业银行和城市商业银行相关设备维保项目案例。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C6" w:rsidRPr="00AB1EA9" w:rsidRDefault="00B545C6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545C6" w:rsidRPr="00AB1EA9" w:rsidTr="007E793B">
        <w:trPr>
          <w:trHeight w:val="69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AB1EA9" w:rsidRDefault="00B545C6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AB1EA9" w:rsidRDefault="00B545C6" w:rsidP="00BD78C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B1EA9">
              <w:rPr>
                <w:rFonts w:ascii="宋体" w:hAnsi="宋体" w:cs="宋体" w:hint="eastAsia"/>
                <w:kern w:val="0"/>
                <w:sz w:val="22"/>
              </w:rPr>
              <w:t>3. 供应商在锦州银行15家分行所在地常驻维护人员，备件供应和本地服务能力可以全面覆盖锦州银行营业网点。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C6" w:rsidRPr="00AB1EA9" w:rsidRDefault="00B545C6" w:rsidP="006A6BF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164B8F" w:rsidRPr="00704774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AB1EA9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AB1EA9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AB1EA9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AB1EA9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AB1EA9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AB1EA9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AB1EA9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AB1EA9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AB1EA9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AB1EA9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704774" w:rsidRDefault="00AE67F9"/>
    <w:sectPr w:rsidR="00AE67F9" w:rsidRPr="00704774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DA" w:rsidRDefault="002B6BDA" w:rsidP="008D20E1">
      <w:r>
        <w:separator/>
      </w:r>
    </w:p>
  </w:endnote>
  <w:endnote w:type="continuationSeparator" w:id="1">
    <w:p w:rsidR="002B6BDA" w:rsidRDefault="002B6BDA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DA" w:rsidRDefault="002B6BDA" w:rsidP="008D20E1">
      <w:r>
        <w:separator/>
      </w:r>
    </w:p>
  </w:footnote>
  <w:footnote w:type="continuationSeparator" w:id="1">
    <w:p w:rsidR="002B6BDA" w:rsidRDefault="002B6BDA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574AC"/>
    <w:rsid w:val="0007781F"/>
    <w:rsid w:val="00085B33"/>
    <w:rsid w:val="00091B7B"/>
    <w:rsid w:val="00096303"/>
    <w:rsid w:val="000A7D41"/>
    <w:rsid w:val="000B42FF"/>
    <w:rsid w:val="000B48FF"/>
    <w:rsid w:val="000C0161"/>
    <w:rsid w:val="000D287C"/>
    <w:rsid w:val="000F2953"/>
    <w:rsid w:val="00103211"/>
    <w:rsid w:val="001229D0"/>
    <w:rsid w:val="001301DE"/>
    <w:rsid w:val="00164B8F"/>
    <w:rsid w:val="001B7B0D"/>
    <w:rsid w:val="00210CA4"/>
    <w:rsid w:val="002349A5"/>
    <w:rsid w:val="002351FA"/>
    <w:rsid w:val="00242547"/>
    <w:rsid w:val="0024569E"/>
    <w:rsid w:val="00256384"/>
    <w:rsid w:val="002672CD"/>
    <w:rsid w:val="002834EB"/>
    <w:rsid w:val="00290AAB"/>
    <w:rsid w:val="002B6BDA"/>
    <w:rsid w:val="002B772B"/>
    <w:rsid w:val="002D2186"/>
    <w:rsid w:val="002F10CD"/>
    <w:rsid w:val="00320107"/>
    <w:rsid w:val="003B10C7"/>
    <w:rsid w:val="003C09B0"/>
    <w:rsid w:val="003D6214"/>
    <w:rsid w:val="003D64B3"/>
    <w:rsid w:val="003E3ED1"/>
    <w:rsid w:val="003E466C"/>
    <w:rsid w:val="004034B0"/>
    <w:rsid w:val="00406565"/>
    <w:rsid w:val="00421AC7"/>
    <w:rsid w:val="004B1418"/>
    <w:rsid w:val="004E537B"/>
    <w:rsid w:val="00504B2D"/>
    <w:rsid w:val="00513E84"/>
    <w:rsid w:val="00521FC1"/>
    <w:rsid w:val="00536528"/>
    <w:rsid w:val="0057189A"/>
    <w:rsid w:val="00577A6D"/>
    <w:rsid w:val="00584EC9"/>
    <w:rsid w:val="00596C1B"/>
    <w:rsid w:val="005A2C18"/>
    <w:rsid w:val="005A483C"/>
    <w:rsid w:val="005C074A"/>
    <w:rsid w:val="005C2CA3"/>
    <w:rsid w:val="005D43CB"/>
    <w:rsid w:val="005E18CF"/>
    <w:rsid w:val="006040AC"/>
    <w:rsid w:val="00627D02"/>
    <w:rsid w:val="0064358E"/>
    <w:rsid w:val="00681C06"/>
    <w:rsid w:val="00682EC1"/>
    <w:rsid w:val="00684E69"/>
    <w:rsid w:val="00690BDE"/>
    <w:rsid w:val="006D49C7"/>
    <w:rsid w:val="006F0707"/>
    <w:rsid w:val="006F2FD0"/>
    <w:rsid w:val="00704774"/>
    <w:rsid w:val="0070510D"/>
    <w:rsid w:val="00737887"/>
    <w:rsid w:val="00744ADB"/>
    <w:rsid w:val="00765BA9"/>
    <w:rsid w:val="00767E75"/>
    <w:rsid w:val="00773CCE"/>
    <w:rsid w:val="00785D90"/>
    <w:rsid w:val="007A5066"/>
    <w:rsid w:val="007C51E9"/>
    <w:rsid w:val="007C5ACD"/>
    <w:rsid w:val="007E6177"/>
    <w:rsid w:val="007E793B"/>
    <w:rsid w:val="008050FD"/>
    <w:rsid w:val="00814450"/>
    <w:rsid w:val="008241FC"/>
    <w:rsid w:val="008373FB"/>
    <w:rsid w:val="00837661"/>
    <w:rsid w:val="008420DA"/>
    <w:rsid w:val="00895F45"/>
    <w:rsid w:val="008D20E1"/>
    <w:rsid w:val="008E1681"/>
    <w:rsid w:val="00916110"/>
    <w:rsid w:val="00960558"/>
    <w:rsid w:val="009757D6"/>
    <w:rsid w:val="0098048A"/>
    <w:rsid w:val="009A7C91"/>
    <w:rsid w:val="009D1F75"/>
    <w:rsid w:val="009E17E0"/>
    <w:rsid w:val="009E1D8E"/>
    <w:rsid w:val="00A035E1"/>
    <w:rsid w:val="00A038D4"/>
    <w:rsid w:val="00A05BB3"/>
    <w:rsid w:val="00A060D4"/>
    <w:rsid w:val="00A22478"/>
    <w:rsid w:val="00A230ED"/>
    <w:rsid w:val="00A50B49"/>
    <w:rsid w:val="00A56279"/>
    <w:rsid w:val="00A72159"/>
    <w:rsid w:val="00AB1EA9"/>
    <w:rsid w:val="00AB2C47"/>
    <w:rsid w:val="00AC0670"/>
    <w:rsid w:val="00AE67F9"/>
    <w:rsid w:val="00AF7507"/>
    <w:rsid w:val="00AF7E6B"/>
    <w:rsid w:val="00B0311B"/>
    <w:rsid w:val="00B15D09"/>
    <w:rsid w:val="00B16A31"/>
    <w:rsid w:val="00B25EA1"/>
    <w:rsid w:val="00B355B6"/>
    <w:rsid w:val="00B430AC"/>
    <w:rsid w:val="00B43207"/>
    <w:rsid w:val="00B437A0"/>
    <w:rsid w:val="00B46D55"/>
    <w:rsid w:val="00B545C6"/>
    <w:rsid w:val="00B63458"/>
    <w:rsid w:val="00B716EA"/>
    <w:rsid w:val="00B93A2F"/>
    <w:rsid w:val="00B96E13"/>
    <w:rsid w:val="00BE31E6"/>
    <w:rsid w:val="00BE7579"/>
    <w:rsid w:val="00BF0753"/>
    <w:rsid w:val="00C42BA5"/>
    <w:rsid w:val="00C56A4D"/>
    <w:rsid w:val="00C6342F"/>
    <w:rsid w:val="00C63E4E"/>
    <w:rsid w:val="00C91B91"/>
    <w:rsid w:val="00CC2842"/>
    <w:rsid w:val="00CC4DB7"/>
    <w:rsid w:val="00CC7944"/>
    <w:rsid w:val="00CD3E2A"/>
    <w:rsid w:val="00CD7F3C"/>
    <w:rsid w:val="00D16680"/>
    <w:rsid w:val="00D2656F"/>
    <w:rsid w:val="00D310BB"/>
    <w:rsid w:val="00D41EFF"/>
    <w:rsid w:val="00D525FC"/>
    <w:rsid w:val="00D534B7"/>
    <w:rsid w:val="00D62D96"/>
    <w:rsid w:val="00D6316B"/>
    <w:rsid w:val="00D80195"/>
    <w:rsid w:val="00D95FCE"/>
    <w:rsid w:val="00DA0BC8"/>
    <w:rsid w:val="00DA1AC1"/>
    <w:rsid w:val="00DB619D"/>
    <w:rsid w:val="00DE2BEF"/>
    <w:rsid w:val="00DE75D7"/>
    <w:rsid w:val="00E0010B"/>
    <w:rsid w:val="00E13137"/>
    <w:rsid w:val="00E17EAF"/>
    <w:rsid w:val="00E314F2"/>
    <w:rsid w:val="00E771EB"/>
    <w:rsid w:val="00E80312"/>
    <w:rsid w:val="00EB7856"/>
    <w:rsid w:val="00EC6B2D"/>
    <w:rsid w:val="00EE46AF"/>
    <w:rsid w:val="00F1058D"/>
    <w:rsid w:val="00F23C0C"/>
    <w:rsid w:val="00F30644"/>
    <w:rsid w:val="00F31224"/>
    <w:rsid w:val="00F51688"/>
    <w:rsid w:val="00F54586"/>
    <w:rsid w:val="00F73219"/>
    <w:rsid w:val="00F7390A"/>
    <w:rsid w:val="00F9646D"/>
    <w:rsid w:val="00FA2E08"/>
    <w:rsid w:val="00FE2B36"/>
    <w:rsid w:val="00FE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8019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8019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80195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8019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80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2022-04-25T05:51:00Z</dcterms:created>
  <dcterms:modified xsi:type="dcterms:W3CDTF">2022-04-25T05:51:00Z</dcterms:modified>
</cp:coreProperties>
</file>